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164" w:rsidRDefault="007F0F8F">
      <w:bookmarkStart w:id="0" w:name="_GoBack"/>
      <w:bookmarkEnd w:id="0"/>
      <w:r w:rsidRPr="007F0F8F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-731520</wp:posOffset>
            </wp:positionH>
            <wp:positionV relativeFrom="paragraph">
              <wp:posOffset>-723900</wp:posOffset>
            </wp:positionV>
            <wp:extent cx="10379157" cy="6545580"/>
            <wp:effectExtent l="0" t="0" r="317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" r="1476" b="4568"/>
                    <a:stretch/>
                  </pic:blipFill>
                  <pic:spPr bwMode="auto">
                    <a:xfrm>
                      <a:off x="0" y="0"/>
                      <a:ext cx="10379157" cy="6545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60164" w:rsidSect="007F0F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F8F"/>
    <w:rsid w:val="00360164"/>
    <w:rsid w:val="007F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721834-E39C-4CFD-8585-C6FC4082C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ST-WADDISON-R</dc:creator>
  <cp:keywords/>
  <dc:description/>
  <cp:lastModifiedBy>ST-WADDISON-R</cp:lastModifiedBy>
  <cp:revision>1</cp:revision>
  <dcterms:created xsi:type="dcterms:W3CDTF">2022-01-02T23:44:00Z</dcterms:created>
  <dcterms:modified xsi:type="dcterms:W3CDTF">2022-01-02T23:46:00Z</dcterms:modified>
</cp:coreProperties>
</file>